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773"/>
        <w:gridCol w:w="1795"/>
      </w:tblGrid>
      <w:tr w:rsidR="00F53DC4" w14:paraId="3819D432" w14:textId="77777777" w:rsidTr="00F53DC4">
        <w:trPr>
          <w:trHeight w:val="4382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4302565" w14:textId="77777777" w:rsidR="00B944B7" w:rsidRPr="00B944B7" w:rsidRDefault="00B944B7" w:rsidP="00B944B7">
            <w:pPr>
              <w:spacing w:before="120"/>
              <w:jc w:val="center"/>
              <w:rPr>
                <w:b/>
                <w:sz w:val="28"/>
              </w:rPr>
            </w:pPr>
            <w:r w:rsidRPr="00B944B7">
              <w:rPr>
                <w:b/>
                <w:sz w:val="28"/>
              </w:rPr>
              <w:t>Equation 1</w:t>
            </w:r>
          </w:p>
          <w:p w14:paraId="66176C68" w14:textId="77777777" w:rsidR="00B944B7" w:rsidRPr="00B944B7" w:rsidRDefault="00B944B7" w:rsidP="00B944B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y=6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x-4</m:t>
                </m:r>
              </m:oMath>
            </m:oMathPara>
          </w:p>
        </w:tc>
        <w:tc>
          <w:tcPr>
            <w:tcW w:w="3773" w:type="dxa"/>
            <w:tcBorders>
              <w:top w:val="dashed" w:sz="4" w:space="0" w:color="auto"/>
            </w:tcBorders>
          </w:tcPr>
          <w:p w14:paraId="2BA6AE05" w14:textId="77777777" w:rsidR="00B944B7" w:rsidRPr="00B944B7" w:rsidRDefault="00B944B7" w:rsidP="00F53DC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Equation 2</w:t>
            </w:r>
          </w:p>
          <w:p w14:paraId="346EC04C" w14:textId="607FE10B" w:rsidR="00B944B7" w:rsidRDefault="00B944B7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  <w:bookmarkStart w:id="0" w:name="_GoBack"/>
            <w:bookmarkEnd w:id="0"/>
          </w:p>
        </w:tc>
        <w:tc>
          <w:tcPr>
            <w:tcW w:w="1795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extDirection w:val="tbRl"/>
            <w:vAlign w:val="center"/>
          </w:tcPr>
          <w:p w14:paraId="17D3EC38" w14:textId="77777777" w:rsidR="00B944B7" w:rsidRPr="00B944B7" w:rsidRDefault="00B944B7" w:rsidP="00B944B7">
            <w:pPr>
              <w:ind w:left="113" w:right="113"/>
              <w:jc w:val="center"/>
              <w:rPr>
                <w:b/>
                <w:sz w:val="60"/>
                <w:szCs w:val="60"/>
              </w:rPr>
            </w:pPr>
            <w:r w:rsidRPr="00B944B7">
              <w:rPr>
                <w:b/>
                <w:sz w:val="60"/>
                <w:szCs w:val="60"/>
              </w:rPr>
              <w:t>Solving Systems of Equations by Graphing</w:t>
            </w:r>
          </w:p>
        </w:tc>
      </w:tr>
      <w:tr w:rsidR="00F53DC4" w14:paraId="2BDE261F" w14:textId="77777777" w:rsidTr="00F53DC4">
        <w:trPr>
          <w:trHeight w:val="5273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1EE5050" w14:textId="77777777" w:rsidR="00B944B7" w:rsidRDefault="00F53DC4" w:rsidP="00F53DC4">
            <w:pPr>
              <w:jc w:val="center"/>
            </w:pPr>
            <w:r w:rsidRPr="00D2113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CC48B4" wp14:editId="7A0DF86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-22860</wp:posOffset>
                  </wp:positionV>
                  <wp:extent cx="2200910" cy="2275840"/>
                  <wp:effectExtent l="0" t="0" r="8890" b="1016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  <a:alphaModFix amt="43000"/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E8BF836" w14:textId="77777777" w:rsidR="00B944B7" w:rsidRPr="00B944B7" w:rsidRDefault="00B944B7" w:rsidP="00F53DC4">
            <w:pPr>
              <w:spacing w:before="120"/>
              <w:rPr>
                <w:b/>
                <w:sz w:val="28"/>
              </w:rPr>
            </w:pPr>
            <w:r w:rsidRPr="00B944B7">
              <w:rPr>
                <w:b/>
                <w:sz w:val="28"/>
              </w:rPr>
              <w:t xml:space="preserve">Equation 1: </w:t>
            </w:r>
          </w:p>
          <w:p w14:paraId="1ABDFFB8" w14:textId="77777777" w:rsidR="00B944B7" w:rsidRPr="00B944B7" w:rsidRDefault="00B944B7">
            <w:pPr>
              <w:rPr>
                <w:b/>
                <w:sz w:val="28"/>
              </w:rPr>
            </w:pPr>
          </w:p>
          <w:p w14:paraId="0607EFFE" w14:textId="77777777" w:rsidR="00B944B7" w:rsidRPr="00B944B7" w:rsidRDefault="00B944B7">
            <w:pPr>
              <w:rPr>
                <w:b/>
                <w:sz w:val="28"/>
              </w:rPr>
            </w:pPr>
          </w:p>
          <w:p w14:paraId="798E94F3" w14:textId="77777777" w:rsidR="00B944B7" w:rsidRPr="00B944B7" w:rsidRDefault="00B944B7">
            <w:pPr>
              <w:rPr>
                <w:b/>
                <w:sz w:val="28"/>
              </w:rPr>
            </w:pPr>
          </w:p>
          <w:p w14:paraId="6DF51886" w14:textId="77777777" w:rsidR="00B944B7" w:rsidRPr="00B944B7" w:rsidRDefault="00B944B7">
            <w:pPr>
              <w:rPr>
                <w:b/>
                <w:sz w:val="28"/>
              </w:rPr>
            </w:pPr>
          </w:p>
          <w:p w14:paraId="6EBABC65" w14:textId="77777777" w:rsidR="00F53DC4" w:rsidRDefault="00F53DC4" w:rsidP="00F53DC4">
            <w:pPr>
              <w:rPr>
                <w:b/>
                <w:sz w:val="28"/>
              </w:rPr>
            </w:pPr>
          </w:p>
          <w:p w14:paraId="0CDA684E" w14:textId="77777777" w:rsidR="00F53DC4" w:rsidRDefault="00F53DC4" w:rsidP="00F53DC4">
            <w:pPr>
              <w:rPr>
                <w:b/>
                <w:sz w:val="28"/>
              </w:rPr>
            </w:pPr>
          </w:p>
          <w:p w14:paraId="31E02452" w14:textId="77777777" w:rsidR="00B944B7" w:rsidRDefault="00B944B7" w:rsidP="00F53DC4">
            <w:r w:rsidRPr="00B944B7">
              <w:rPr>
                <w:b/>
                <w:sz w:val="28"/>
              </w:rPr>
              <w:t>Equation 2:</w:t>
            </w:r>
            <w:r w:rsidRPr="00B944B7">
              <w:rPr>
                <w:sz w:val="28"/>
              </w:rPr>
              <w:t xml:space="preserve"> </w:t>
            </w:r>
          </w:p>
        </w:tc>
        <w:tc>
          <w:tcPr>
            <w:tcW w:w="1795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7EDE292A" w14:textId="77777777" w:rsidR="00B944B7" w:rsidRDefault="00B944B7"/>
        </w:tc>
      </w:tr>
      <w:tr w:rsidR="00F53DC4" w14:paraId="20919051" w14:textId="77777777" w:rsidTr="00F53DC4">
        <w:trPr>
          <w:trHeight w:val="1880"/>
        </w:trPr>
        <w:tc>
          <w:tcPr>
            <w:tcW w:w="75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4694277" w14:textId="77777777" w:rsidR="00F53DC4" w:rsidRDefault="00F53DC4" w:rsidP="00F53DC4">
            <w:pPr>
              <w:spacing w:before="120"/>
              <w:jc w:val="center"/>
              <w:rPr>
                <w:b/>
                <w:sz w:val="28"/>
              </w:rPr>
            </w:pPr>
            <w:r w:rsidRPr="00F53DC4">
              <w:rPr>
                <w:b/>
                <w:sz w:val="28"/>
              </w:rPr>
              <w:t>Solution</w:t>
            </w:r>
          </w:p>
          <w:p w14:paraId="5527827B" w14:textId="77777777" w:rsidR="00F53DC4" w:rsidRPr="00F53DC4" w:rsidRDefault="00F53DC4" w:rsidP="00F53DC4">
            <w:pPr>
              <w:spacing w:before="120"/>
              <w:jc w:val="center"/>
              <w:rPr>
                <w:b/>
              </w:rPr>
            </w:pPr>
            <w:r w:rsidRPr="00F53DC4">
              <w:rPr>
                <w:b/>
                <w:sz w:val="36"/>
              </w:rPr>
              <w:t>(       ,       )</w:t>
            </w:r>
          </w:p>
        </w:tc>
        <w:tc>
          <w:tcPr>
            <w:tcW w:w="1795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67C58BD0" w14:textId="77777777" w:rsidR="00F53DC4" w:rsidRDefault="00F53DC4"/>
        </w:tc>
      </w:tr>
    </w:tbl>
    <w:p w14:paraId="0B5A4088" w14:textId="77777777" w:rsidR="00E72E45" w:rsidRDefault="00713AEF"/>
    <w:p w14:paraId="40A1C7BF" w14:textId="77777777" w:rsidR="00F40DE9" w:rsidRDefault="00F40DE9"/>
    <w:p w14:paraId="1978B146" w14:textId="77777777" w:rsidR="00F40DE9" w:rsidRDefault="00F40DE9"/>
    <w:p w14:paraId="46357776" w14:textId="77777777" w:rsidR="00F40DE9" w:rsidRDefault="00F40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774"/>
        <w:gridCol w:w="3773"/>
      </w:tblGrid>
      <w:tr w:rsidR="00F40DE9" w14:paraId="02EA020E" w14:textId="77777777" w:rsidTr="0072393A">
        <w:trPr>
          <w:cantSplit/>
          <w:trHeight w:val="4382"/>
        </w:trPr>
        <w:tc>
          <w:tcPr>
            <w:tcW w:w="1800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14:paraId="0A2AFFB2" w14:textId="732983A7" w:rsidR="00F40DE9" w:rsidRPr="00B944B7" w:rsidRDefault="00F40DE9" w:rsidP="00833973">
            <w:pPr>
              <w:rPr>
                <w:b/>
              </w:rPr>
            </w:pPr>
          </w:p>
        </w:tc>
        <w:tc>
          <w:tcPr>
            <w:tcW w:w="3774" w:type="dxa"/>
            <w:vMerge w:val="restart"/>
            <w:tcBorders>
              <w:top w:val="dashed" w:sz="4" w:space="0" w:color="auto"/>
            </w:tcBorders>
            <w:textDirection w:val="tbRl"/>
            <w:vAlign w:val="center"/>
          </w:tcPr>
          <w:p w14:paraId="48195224" w14:textId="77777777" w:rsidR="00E0165B" w:rsidRDefault="00F40DE9" w:rsidP="00F40DE9">
            <w:pPr>
              <w:ind w:left="113" w:right="113"/>
              <w:jc w:val="center"/>
              <w:rPr>
                <w:sz w:val="96"/>
              </w:rPr>
            </w:pPr>
            <w:r w:rsidRPr="00F40DE9">
              <w:rPr>
                <w:sz w:val="96"/>
              </w:rPr>
              <w:t xml:space="preserve">Glue only this section </w:t>
            </w:r>
          </w:p>
          <w:p w14:paraId="4EAD6AD5" w14:textId="0E70FAC2" w:rsidR="00F40DE9" w:rsidRDefault="00F40DE9" w:rsidP="00F40DE9">
            <w:pPr>
              <w:ind w:left="113" w:right="113"/>
              <w:jc w:val="center"/>
            </w:pPr>
            <w:r w:rsidRPr="00F40DE9">
              <w:rPr>
                <w:sz w:val="96"/>
              </w:rPr>
              <w:t>into your notebook.</w:t>
            </w:r>
          </w:p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E1C9C3" w14:textId="77777777" w:rsidR="0072393A" w:rsidRDefault="0072393A" w:rsidP="0072393A">
            <w:pPr>
              <w:ind w:left="360"/>
              <w:jc w:val="center"/>
              <w:rPr>
                <w:b/>
                <w:sz w:val="44"/>
                <w:szCs w:val="60"/>
              </w:rPr>
            </w:pPr>
            <w:r w:rsidRPr="0072393A">
              <w:rPr>
                <w:b/>
                <w:sz w:val="44"/>
                <w:szCs w:val="60"/>
              </w:rPr>
              <w:t>1) Change both equations to</w:t>
            </w:r>
          </w:p>
          <w:p w14:paraId="6DE8469E" w14:textId="44063307" w:rsidR="00F40DE9" w:rsidRPr="0072393A" w:rsidRDefault="0072393A" w:rsidP="0072393A">
            <w:pPr>
              <w:ind w:left="360"/>
              <w:jc w:val="center"/>
              <w:rPr>
                <w:b/>
                <w:sz w:val="60"/>
                <w:szCs w:val="60"/>
              </w:rPr>
            </w:pPr>
            <w:r w:rsidRPr="0072393A">
              <w:rPr>
                <w:b/>
                <w:sz w:val="44"/>
                <w:szCs w:val="6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4"/>
                  <w:szCs w:val="60"/>
                </w:rPr>
                <m:t>y=ax+b</m:t>
              </m:r>
            </m:oMath>
            <w:r w:rsidRPr="0072393A">
              <w:rPr>
                <w:b/>
                <w:sz w:val="44"/>
                <w:szCs w:val="60"/>
              </w:rPr>
              <w:t xml:space="preserve"> </w:t>
            </w:r>
          </w:p>
        </w:tc>
      </w:tr>
      <w:tr w:rsidR="00F40DE9" w14:paraId="0969131C" w14:textId="77777777" w:rsidTr="0072393A">
        <w:trPr>
          <w:cantSplit/>
          <w:trHeight w:val="5273"/>
        </w:trPr>
        <w:tc>
          <w:tcPr>
            <w:tcW w:w="1800" w:type="dxa"/>
            <w:vMerge/>
            <w:tcBorders>
              <w:left w:val="dashed" w:sz="4" w:space="0" w:color="auto"/>
            </w:tcBorders>
            <w:vAlign w:val="center"/>
          </w:tcPr>
          <w:p w14:paraId="665D80DD" w14:textId="6C08DC22" w:rsidR="00F40DE9" w:rsidRDefault="00F40DE9" w:rsidP="00833973">
            <w:pPr>
              <w:jc w:val="center"/>
            </w:pPr>
          </w:p>
        </w:tc>
        <w:tc>
          <w:tcPr>
            <w:tcW w:w="3774" w:type="dxa"/>
            <w:vMerge/>
          </w:tcPr>
          <w:p w14:paraId="4EC41BC5" w14:textId="190EAFA0" w:rsidR="00F40DE9" w:rsidRDefault="00F40DE9" w:rsidP="00833973"/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6A3466" w14:textId="5DEE4D0C" w:rsidR="00F40DE9" w:rsidRPr="0072393A" w:rsidRDefault="0072393A" w:rsidP="0072393A">
            <w:pPr>
              <w:jc w:val="center"/>
              <w:rPr>
                <w:b/>
              </w:rPr>
            </w:pPr>
            <w:r w:rsidRPr="0072393A">
              <w:rPr>
                <w:b/>
                <w:sz w:val="44"/>
              </w:rPr>
              <w:t>2) Sketch both lines on the same graph</w:t>
            </w:r>
          </w:p>
        </w:tc>
      </w:tr>
      <w:tr w:rsidR="00F40DE9" w14:paraId="106233CE" w14:textId="77777777" w:rsidTr="0072393A">
        <w:trPr>
          <w:trHeight w:val="1880"/>
        </w:trPr>
        <w:tc>
          <w:tcPr>
            <w:tcW w:w="1800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30759B18" w14:textId="77777777" w:rsidR="00F40DE9" w:rsidRPr="00F53DC4" w:rsidRDefault="00F40DE9" w:rsidP="008339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74" w:type="dxa"/>
            <w:vMerge/>
            <w:tcBorders>
              <w:bottom w:val="dashed" w:sz="4" w:space="0" w:color="auto"/>
            </w:tcBorders>
          </w:tcPr>
          <w:p w14:paraId="181273DB" w14:textId="7171A937" w:rsidR="00F40DE9" w:rsidRPr="00F53DC4" w:rsidRDefault="00F40DE9" w:rsidP="008339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7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F35720" w14:textId="1A0EAC9D" w:rsidR="00F40DE9" w:rsidRPr="0072393A" w:rsidRDefault="0072393A" w:rsidP="0072393A">
            <w:pPr>
              <w:jc w:val="center"/>
              <w:rPr>
                <w:b/>
              </w:rPr>
            </w:pPr>
            <w:r w:rsidRPr="0072393A">
              <w:rPr>
                <w:b/>
                <w:sz w:val="44"/>
              </w:rPr>
              <w:t>3) The point where the lines intersect is the solution</w:t>
            </w:r>
          </w:p>
        </w:tc>
      </w:tr>
    </w:tbl>
    <w:p w14:paraId="0C34CA14" w14:textId="77777777" w:rsidR="00F40DE9" w:rsidRDefault="00F40DE9"/>
    <w:sectPr w:rsidR="00F40DE9" w:rsidSect="0072393A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717F" w14:textId="77777777" w:rsidR="00713AEF" w:rsidRDefault="00713AEF" w:rsidP="00B944B7">
      <w:r>
        <w:separator/>
      </w:r>
    </w:p>
  </w:endnote>
  <w:endnote w:type="continuationSeparator" w:id="0">
    <w:p w14:paraId="78D43BD9" w14:textId="77777777" w:rsidR="00713AEF" w:rsidRDefault="00713AEF" w:rsidP="00B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D5FE" w14:textId="102E56BA" w:rsidR="00B944B7" w:rsidRDefault="0072393A">
    <w:pPr>
      <w:pStyle w:val="Footer"/>
    </w:pPr>
    <w:r>
      <w:t xml:space="preserve">Glue back section into notebook.  </w:t>
    </w:r>
    <w:r w:rsidR="00B944B7">
      <w:t xml:space="preserve">  </w:t>
    </w:r>
  </w:p>
  <w:p w14:paraId="07483B15" w14:textId="77777777" w:rsidR="00B944B7" w:rsidRDefault="00B944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3C0E" w14:textId="77777777" w:rsidR="0072393A" w:rsidRDefault="0072393A" w:rsidP="0072393A">
    <w:pPr>
      <w:pStyle w:val="Footer"/>
    </w:pPr>
    <w:r>
      <w:t xml:space="preserve">Cut on all dotted lines.  Then fold left column to cover middle column, leaving “Solving Systems of Equations by Graphing” visible.  </w:t>
    </w:r>
  </w:p>
  <w:p w14:paraId="59749D4B" w14:textId="77777777" w:rsidR="0072393A" w:rsidRDefault="007239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EF63" w14:textId="77777777" w:rsidR="00713AEF" w:rsidRDefault="00713AEF" w:rsidP="00B944B7">
      <w:r>
        <w:separator/>
      </w:r>
    </w:p>
  </w:footnote>
  <w:footnote w:type="continuationSeparator" w:id="0">
    <w:p w14:paraId="34B5D9E6" w14:textId="77777777" w:rsidR="00713AEF" w:rsidRDefault="00713AEF" w:rsidP="00B9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14514"/>
    <w:multiLevelType w:val="hybridMultilevel"/>
    <w:tmpl w:val="5434C354"/>
    <w:lvl w:ilvl="0" w:tplc="E05CDCC6">
      <w:start w:val="1"/>
      <w:numFmt w:val="decimal"/>
      <w:lvlText w:val="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B7"/>
    <w:rsid w:val="000933DC"/>
    <w:rsid w:val="0024465D"/>
    <w:rsid w:val="00713AEF"/>
    <w:rsid w:val="0072393A"/>
    <w:rsid w:val="007752F3"/>
    <w:rsid w:val="00824608"/>
    <w:rsid w:val="008D16A4"/>
    <w:rsid w:val="00A13653"/>
    <w:rsid w:val="00B01F31"/>
    <w:rsid w:val="00B61760"/>
    <w:rsid w:val="00B75A65"/>
    <w:rsid w:val="00B944B7"/>
    <w:rsid w:val="00BF483A"/>
    <w:rsid w:val="00C57E14"/>
    <w:rsid w:val="00CB6226"/>
    <w:rsid w:val="00D2113B"/>
    <w:rsid w:val="00D713CD"/>
    <w:rsid w:val="00E0165B"/>
    <w:rsid w:val="00E5023F"/>
    <w:rsid w:val="00EE749F"/>
    <w:rsid w:val="00F40DE9"/>
    <w:rsid w:val="00F44AA7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2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44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B7"/>
  </w:style>
  <w:style w:type="paragraph" w:styleId="Footer">
    <w:name w:val="footer"/>
    <w:basedOn w:val="Normal"/>
    <w:link w:val="FooterChar"/>
    <w:uiPriority w:val="99"/>
    <w:unhideWhenUsed/>
    <w:rsid w:val="00B9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B7"/>
  </w:style>
  <w:style w:type="paragraph" w:styleId="ListParagraph">
    <w:name w:val="List Paragraph"/>
    <w:basedOn w:val="Normal"/>
    <w:uiPriority w:val="34"/>
    <w:qFormat/>
    <w:rsid w:val="007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2018-09-22T12:43:00Z</dcterms:created>
  <dcterms:modified xsi:type="dcterms:W3CDTF">2018-09-24T18:45:00Z</dcterms:modified>
</cp:coreProperties>
</file>